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Pr="00E942D1" w:rsidRDefault="00E942D1">
      <w:r>
        <w:t xml:space="preserve">В </w:t>
      </w:r>
      <w:proofErr w:type="gramStart"/>
      <w:r>
        <w:t>сент</w:t>
      </w:r>
      <w:bookmarkStart w:id="0" w:name="_GoBack"/>
      <w:bookmarkEnd w:id="0"/>
      <w:r>
        <w:t>ябре</w:t>
      </w:r>
      <w:proofErr w:type="gramEnd"/>
      <w:r>
        <w:t xml:space="preserve"> поданных заявок на подключение к сетям ООО «ТЭС» нет.</w:t>
      </w: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3A3121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JSC Tyazhmash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2</cp:revision>
  <dcterms:created xsi:type="dcterms:W3CDTF">2017-10-23T09:24:00Z</dcterms:created>
  <dcterms:modified xsi:type="dcterms:W3CDTF">2017-10-23T09:26:00Z</dcterms:modified>
</cp:coreProperties>
</file>