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CC3EF4" w:rsidP="002336C4">
            <w:r>
              <w:t>АО «Самарская Сетевая Компания»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CC3EF4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CC3EF4" w:rsidP="002336C4">
            <w:r>
              <w:t>418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CC3EF4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CC3EF4">
              <w:t>20.11.2017</w:t>
            </w:r>
            <w:r w:rsidR="004A27C0">
              <w:t>, №</w:t>
            </w:r>
            <w:r w:rsidR="00CC3EF4">
              <w:t>363</w:t>
            </w:r>
            <w:bookmarkStart w:id="0" w:name="_GoBack"/>
            <w:bookmarkEnd w:id="0"/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744D45"/>
    <w:rsid w:val="00A104A1"/>
    <w:rsid w:val="00A41D45"/>
    <w:rsid w:val="00CC3EF4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6</cp:revision>
  <dcterms:created xsi:type="dcterms:W3CDTF">2017-10-23T09:24:00Z</dcterms:created>
  <dcterms:modified xsi:type="dcterms:W3CDTF">2017-11-23T11:35:00Z</dcterms:modified>
</cp:coreProperties>
</file>